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</w:pPr>
      <w:r>
        <w:rPr>
          <w:spacing w:val="-3"/>
        </w:rPr>
        <w:t>叉车操作安全承诺书</w:t>
      </w:r>
    </w:p>
    <w:p>
      <w:pPr>
        <w:pStyle w:val="2"/>
        <w:spacing w:before="217" w:line="307" w:lineRule="auto"/>
        <w:ind w:left="120" w:right="102" w:firstLine="439"/>
      </w:pPr>
      <w:r>
        <w:rPr>
          <w:spacing w:val="-2"/>
        </w:rPr>
        <w:t>为了加强叉车的使用管理，增强叉车司机的安全责任意识，确保叉车的操作安全，杜绝事故的发生，出租方就叉车的安全使用作出如下承诺：</w:t>
      </w:r>
    </w:p>
    <w:p>
      <w:pPr>
        <w:pStyle w:val="2"/>
        <w:spacing w:before="154"/>
        <w:ind w:left="559"/>
      </w:pPr>
      <w:r>
        <w:rPr>
          <w:rFonts w:ascii="Calibri" w:eastAsia="Calibri"/>
        </w:rPr>
        <w:t>1</w:t>
      </w:r>
      <w:r>
        <w:rPr>
          <w:spacing w:val="-6"/>
        </w:rPr>
        <w:t>、 遵守项目地的车辆最高限速。</w:t>
      </w:r>
    </w:p>
    <w:p>
      <w:pPr>
        <w:pStyle w:val="2"/>
        <w:spacing w:before="234"/>
        <w:ind w:left="559"/>
      </w:pPr>
      <w:r>
        <w:rPr>
          <w:rFonts w:ascii="Calibri" w:eastAsia="Calibri"/>
        </w:rPr>
        <w:t>2</w:t>
      </w:r>
      <w:r>
        <w:rPr>
          <w:spacing w:val="-6"/>
        </w:rPr>
        <w:t>、 自觉遵守叉车安全操作规程。</w:t>
      </w:r>
    </w:p>
    <w:p>
      <w:pPr>
        <w:pStyle w:val="2"/>
        <w:spacing w:before="235"/>
        <w:ind w:left="559"/>
      </w:pPr>
      <w:r>
        <w:rPr>
          <w:rFonts w:ascii="Calibri" w:eastAsia="Calibri"/>
          <w:spacing w:val="-2"/>
        </w:rPr>
        <w:t>3</w:t>
      </w:r>
      <w:r>
        <w:rPr>
          <w:spacing w:val="-3"/>
        </w:rPr>
        <w:t>、 必须持有驾驶证、行驶证等有效证件并具备叉车操作技能。</w:t>
      </w:r>
    </w:p>
    <w:p>
      <w:pPr>
        <w:pStyle w:val="2"/>
        <w:spacing w:before="234" w:line="307" w:lineRule="auto"/>
        <w:ind w:left="120" w:right="157" w:firstLine="439"/>
      </w:pPr>
      <w:r>
        <w:rPr>
          <w:rFonts w:ascii="Calibri" w:eastAsia="Calibri"/>
          <w:spacing w:val="-2"/>
        </w:rPr>
        <w:t>4</w:t>
      </w:r>
      <w:r>
        <w:rPr>
          <w:spacing w:val="-6"/>
        </w:rPr>
        <w:t>、 叉车载物高度遮挡住操作员视线时，应倒开叉车；倒车时要发出倒车信号，观</w:t>
      </w:r>
      <w:r>
        <w:rPr>
          <w:spacing w:val="-2"/>
        </w:rPr>
        <w:t>察前后有无来车及行人。</w:t>
      </w:r>
    </w:p>
    <w:p>
      <w:pPr>
        <w:pStyle w:val="2"/>
        <w:spacing w:before="154"/>
        <w:ind w:left="559"/>
      </w:pPr>
      <w:r>
        <w:rPr>
          <w:rFonts w:ascii="Calibri" w:eastAsia="Calibri"/>
          <w:spacing w:val="-2"/>
        </w:rPr>
        <w:t>5</w:t>
      </w:r>
      <w:r>
        <w:rPr>
          <w:spacing w:val="-3"/>
        </w:rPr>
        <w:t>、 禁止无关人员、无证人员操作叉车，不使用叉车载人。</w:t>
      </w:r>
    </w:p>
    <w:p>
      <w:pPr>
        <w:pStyle w:val="2"/>
        <w:spacing w:before="234"/>
        <w:ind w:left="559"/>
      </w:pPr>
      <w:r>
        <w:rPr>
          <w:rFonts w:ascii="Calibri" w:eastAsia="Calibri"/>
          <w:spacing w:val="-2"/>
        </w:rPr>
        <w:t>6</w:t>
      </w:r>
      <w:r>
        <w:rPr>
          <w:spacing w:val="-3"/>
        </w:rPr>
        <w:t>、 为自身安全，按要求佩戴使用劳动保护用品，严禁喝酒。</w:t>
      </w:r>
    </w:p>
    <w:p>
      <w:pPr>
        <w:pStyle w:val="2"/>
        <w:spacing w:before="234"/>
        <w:ind w:left="559"/>
      </w:pPr>
      <w:r>
        <w:rPr>
          <w:rFonts w:ascii="Calibri" w:eastAsia="Calibri"/>
          <w:spacing w:val="-2"/>
        </w:rPr>
        <w:t>7</w:t>
      </w:r>
      <w:r>
        <w:rPr>
          <w:spacing w:val="-3"/>
        </w:rPr>
        <w:t>、 遵守叉车制度维修保养制度各项规定，保障设备和人身安全。</w:t>
      </w:r>
    </w:p>
    <w:p>
      <w:pPr>
        <w:pStyle w:val="2"/>
        <w:spacing w:before="234" w:line="307" w:lineRule="auto"/>
        <w:ind w:left="120" w:right="102" w:firstLine="439"/>
      </w:pPr>
      <w:r>
        <w:rPr>
          <w:rFonts w:ascii="Calibri" w:eastAsia="Calibri"/>
        </w:rPr>
        <w:t>8</w:t>
      </w:r>
      <w:r>
        <w:rPr>
          <w:spacing w:val="-6"/>
        </w:rPr>
        <w:t>、 未按照以上要求采取防范措施，违反以上安全注意事项，应就所造成的财产、</w:t>
      </w:r>
      <w:r>
        <w:rPr>
          <w:spacing w:val="-2"/>
        </w:rPr>
        <w:t>人身损失承担责任。</w:t>
      </w:r>
    </w:p>
    <w:p>
      <w:pPr>
        <w:pStyle w:val="2"/>
      </w:pPr>
    </w:p>
    <w:p>
      <w:pPr>
        <w:pStyle w:val="2"/>
        <w:spacing w:before="107"/>
      </w:pPr>
    </w:p>
    <w:p>
      <w:pPr>
        <w:pStyle w:val="2"/>
        <w:ind w:left="3679"/>
      </w:pPr>
      <w:r>
        <w:rPr>
          <w:rFonts w:hint="eastAsia"/>
          <w:spacing w:val="-2"/>
        </w:rPr>
        <w:t>供应商名称</w:t>
      </w:r>
      <w:bookmarkStart w:id="0" w:name="_GoBack"/>
      <w:bookmarkEnd w:id="0"/>
      <w:r>
        <w:rPr>
          <w:spacing w:val="-2"/>
        </w:rPr>
        <w:t>（章</w:t>
      </w:r>
      <w:r>
        <w:rPr>
          <w:spacing w:val="-116"/>
        </w:rPr>
        <w:t>）</w:t>
      </w:r>
      <w:r>
        <w:rPr>
          <w:spacing w:val="-5"/>
        </w:rPr>
        <w:t>：</w:t>
      </w:r>
    </w:p>
    <w:p>
      <w:pPr>
        <w:pStyle w:val="2"/>
        <w:spacing w:before="108"/>
      </w:pPr>
    </w:p>
    <w:p>
      <w:pPr>
        <w:pStyle w:val="2"/>
        <w:tabs>
          <w:tab w:val="left" w:pos="5234"/>
        </w:tabs>
        <w:ind w:left="3679"/>
      </w:pPr>
      <w:r>
        <w:rPr>
          <w:spacing w:val="-2"/>
        </w:rPr>
        <w:t>驾驶员</w:t>
      </w:r>
      <w:r>
        <w:rPr>
          <w:spacing w:val="-10"/>
        </w:rPr>
        <w:t>：</w:t>
      </w:r>
      <w:r>
        <w:tab/>
      </w:r>
      <w:r>
        <w:rPr>
          <w:spacing w:val="-2"/>
          <w:u w:val="single"/>
        </w:rPr>
        <w:t>本人已认真阅读并承诺安全使</w:t>
      </w:r>
      <w:r>
        <w:rPr>
          <w:spacing w:val="-10"/>
          <w:u w:val="single"/>
        </w:rPr>
        <w:t>用</w:t>
      </w:r>
    </w:p>
    <w:p>
      <w:pPr>
        <w:pStyle w:val="2"/>
        <w:spacing w:before="79"/>
        <w:ind w:left="5234"/>
      </w:pPr>
      <w:r>
        <w:rPr>
          <w:spacing w:val="-4"/>
          <w:u w:val="single"/>
        </w:rPr>
        <w:t>该机械。</w:t>
      </w:r>
    </w:p>
    <w:p>
      <w:pPr>
        <w:pStyle w:val="2"/>
        <w:spacing w:before="234"/>
        <w:ind w:left="5234"/>
      </w:pPr>
      <w:r>
        <w:rPr>
          <w:spacing w:val="-4"/>
        </w:rPr>
        <w:t>签字按手印：</w:t>
      </w:r>
    </w:p>
    <w:p>
      <w:pPr>
        <w:pStyle w:val="2"/>
      </w:pPr>
    </w:p>
    <w:p>
      <w:pPr>
        <w:pStyle w:val="2"/>
        <w:spacing w:before="186"/>
      </w:pPr>
    </w:p>
    <w:p>
      <w:pPr>
        <w:pStyle w:val="2"/>
        <w:tabs>
          <w:tab w:val="left" w:pos="770"/>
          <w:tab w:val="left" w:pos="1540"/>
        </w:tabs>
        <w:ind w:right="504"/>
        <w:jc w:val="right"/>
      </w:pPr>
      <w:r>
        <w:rPr>
          <w:spacing w:val="-10"/>
        </w:rPr>
        <w:t>年</w:t>
      </w:r>
      <w:r>
        <w:tab/>
      </w:r>
      <w:r>
        <w:rPr>
          <w:spacing w:val="-10"/>
        </w:rPr>
        <w:t>月</w:t>
      </w:r>
      <w:r>
        <w:tab/>
      </w:r>
      <w:r>
        <w:rPr>
          <w:spacing w:val="-10"/>
        </w:rPr>
        <w:t>日</w:t>
      </w:r>
    </w:p>
    <w:sectPr>
      <w:type w:val="continuous"/>
      <w:pgSz w:w="11910" w:h="16840"/>
      <w:pgMar w:top="1380" w:right="1640" w:bottom="280" w:left="16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1"/>
    <w:family w:val="roman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4"/>
  </w:compat>
  <w:docVars>
    <w:docVar w:name="commondata" w:val="eyJoZGlkIjoiZWUwODU5MDQxMzUzMDY4ZmYxYzE1ZWE4MjkzODQ1NzYifQ=="/>
  </w:docVars>
  <w:rsids>
    <w:rsidRoot w:val="00000000"/>
    <w:rsid w:val="57F46B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3">
    <w:name w:val="Title"/>
    <w:basedOn w:val="1"/>
    <w:qFormat/>
    <w:uiPriority w:val="1"/>
    <w:pPr>
      <w:spacing w:before="51"/>
      <w:ind w:right="39"/>
      <w:jc w:val="center"/>
    </w:pPr>
    <w:rPr>
      <w:rFonts w:ascii="宋体" w:hAnsi="宋体" w:eastAsia="宋体" w:cs="宋体"/>
      <w:sz w:val="28"/>
      <w:szCs w:val="28"/>
      <w:lang w:val="en-US" w:eastAsia="zh-CN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en-US" w:eastAsia="zh-CN" w:bidi="ar-SA"/>
    </w:rPr>
  </w:style>
  <w:style w:type="paragraph" w:customStyle="1" w:styleId="8">
    <w:name w:val="Table Paragraph"/>
    <w:basedOn w:val="1"/>
    <w:qFormat/>
    <w:uiPriority w:val="1"/>
    <w:rPr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341</Words>
  <Characters>341</Characters>
  <TotalTime>0</TotalTime>
  <ScaleCrop>false</ScaleCrop>
  <LinksUpToDate>false</LinksUpToDate>
  <CharactersWithSpaces>352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2024-06-19T08:29:00Z</dcterms:created>
  <dc:creator>Administrator</dc:creator>
  <cp:lastModifiedBy>土豆好吃</cp:lastModifiedBy>
  <dcterms:modified xsi:type="dcterms:W3CDTF">2024-06-19T08:34:15Z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Creator">
    <vt:lpwstr>WPS 文字</vt:lpwstr>
  </property>
  <property fmtid="{D5CDD505-2E9C-101B-9397-08002B2CF9AE}" pid="4" name="LastSaved">
    <vt:filetime>2024-06-19T00:00:00Z</vt:filetime>
  </property>
  <property fmtid="{D5CDD505-2E9C-101B-9397-08002B2CF9AE}" pid="5" name="SourceModified">
    <vt:lpwstr>D:20240619162833+08'28'</vt:lpwstr>
  </property>
  <property fmtid="{D5CDD505-2E9C-101B-9397-08002B2CF9AE}" pid="6" name="KSOProductBuildVer">
    <vt:lpwstr>2052-12.1.0.16929</vt:lpwstr>
  </property>
  <property fmtid="{D5CDD505-2E9C-101B-9397-08002B2CF9AE}" pid="7" name="ICV">
    <vt:lpwstr>A569B028BED34959B8F359E81C9F8881_12</vt:lpwstr>
  </property>
</Properties>
</file>